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E" w:rsidRDefault="00DD5466" w:rsidP="00DD5466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   Verejná vyhláška vo veci</w:t>
      </w:r>
      <w:r w:rsidR="00FE686E">
        <w:rPr>
          <w:rFonts w:ascii="Segoe UI" w:hAnsi="Segoe UI" w:cs="Segoe UI"/>
          <w:color w:val="242424"/>
          <w:shd w:val="clear" w:color="auto" w:fill="FFFFFF"/>
        </w:rPr>
        <w:t xml:space="preserve">    </w:t>
      </w:r>
    </w:p>
    <w:p w:rsidR="00796D08" w:rsidRPr="00DD5466" w:rsidRDefault="00FE686E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>
        <w:rPr>
          <w:rFonts w:ascii="Segoe UI" w:hAnsi="Segoe UI" w:cs="Segoe UI"/>
          <w:color w:val="242424"/>
          <w:shd w:val="clear" w:color="auto" w:fill="FFFFFF"/>
        </w:rPr>
        <w:t>aktualizácie  v  konaní  (UJD  SR 2235/2025) v rámci žiadosti o vydanie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povolenia  na  predčasné  užívanie  časti  stavby  realizovanej v rámci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projektu –„Rekonštrukcia a rozšírenia hygienických slučiek a priľahlých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priestorov  v  SO 47“ - prerušenie správneho konania rozhodnutím ÚJD SR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č.  235/2025.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tooltip="https://www.ujd.gov.sk/uradna_tabula/s-2235-2025/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https://www.ujd.gov.sk/uradna_tabula/s-2235-2025/</w:t>
        </w:r>
      </w:hyperlink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tooltip="https://cuet.slovensko.sk/sk/dokument/118dcfbe-92c0-4b84-a19e-62bcda46f09e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https://cuet.slovensko.sk/sk/dokument/118dcfbe-92c0-4b84-a19e-62bcda46f09e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17248"/>
    <w:rsid w:val="00367F59"/>
    <w:rsid w:val="0044673C"/>
    <w:rsid w:val="00796D08"/>
    <w:rsid w:val="00817839"/>
    <w:rsid w:val="00B74606"/>
    <w:rsid w:val="00B877AE"/>
    <w:rsid w:val="00CE7205"/>
    <w:rsid w:val="00DD5466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118dcfbe-92c0-4b84-a19e-62bcda46f09e" TargetMode="External"/><Relationship Id="rId4" Type="http://schemas.openxmlformats.org/officeDocument/2006/relationships/hyperlink" Target="https://www.ujd.gov.sk/uradna_tabula/s-2235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22</cp:revision>
  <dcterms:created xsi:type="dcterms:W3CDTF">2025-01-28T09:44:00Z</dcterms:created>
  <dcterms:modified xsi:type="dcterms:W3CDTF">2025-04-29T08:54:00Z</dcterms:modified>
</cp:coreProperties>
</file>